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3F32" w14:textId="77777777" w:rsidR="006F717F" w:rsidRPr="00D20299" w:rsidRDefault="006F717F" w:rsidP="006F717F">
      <w:pPr>
        <w:ind w:left="10620"/>
        <w:rPr>
          <w:sz w:val="28"/>
          <w:szCs w:val="28"/>
          <w:lang w:val="uk-UA"/>
        </w:rPr>
      </w:pPr>
      <w:bookmarkStart w:id="0" w:name="_Hlk114818234"/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14:paraId="0F130D4D" w14:textId="77777777" w:rsidR="006F717F" w:rsidRPr="00D20299" w:rsidRDefault="006F717F" w:rsidP="006F717F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14:paraId="5923B26D" w14:textId="1E78CCB6" w:rsidR="006F717F" w:rsidRPr="00C17295" w:rsidRDefault="001E3416" w:rsidP="006F717F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14:paraId="4161361D" w14:textId="77777777" w:rsidR="00054E7C" w:rsidRDefault="00054E7C" w:rsidP="006F717F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4980E414" w14:textId="51E460C5" w:rsidR="006F717F" w:rsidRDefault="006F717F" w:rsidP="006F717F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 xml:space="preserve"> </w:t>
      </w:r>
      <w:r w:rsidRPr="00062B6E">
        <w:rPr>
          <w:sz w:val="28"/>
          <w:szCs w:val="28"/>
          <w:lang w:val="uk-UA"/>
        </w:rPr>
        <w:t xml:space="preserve">адміністративної послуги з переоформлення ліцензії </w:t>
      </w:r>
    </w:p>
    <w:p w14:paraId="70BA9CFE" w14:textId="77777777" w:rsidR="006F717F" w:rsidRPr="00D20299" w:rsidRDefault="006F717F" w:rsidP="006F717F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062B6E">
        <w:rPr>
          <w:sz w:val="28"/>
          <w:szCs w:val="28"/>
          <w:lang w:val="uk-UA"/>
        </w:rPr>
        <w:t>на провадження господарської діяльності з медичної практики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64"/>
        <w:gridCol w:w="3748"/>
        <w:gridCol w:w="2641"/>
        <w:gridCol w:w="3311"/>
      </w:tblGrid>
      <w:tr w:rsidR="006F717F" w:rsidRPr="00D20299" w14:paraId="75EE560A" w14:textId="77777777" w:rsidTr="00D46A20">
        <w:tc>
          <w:tcPr>
            <w:tcW w:w="239" w:type="pct"/>
          </w:tcPr>
          <w:p w14:paraId="4225B249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30" w:type="pct"/>
          </w:tcPr>
          <w:p w14:paraId="3B3577A8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87" w:type="pct"/>
          </w:tcPr>
          <w:p w14:paraId="0D3C3968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907" w:type="pct"/>
          </w:tcPr>
          <w:p w14:paraId="5A73084C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37" w:type="pct"/>
          </w:tcPr>
          <w:p w14:paraId="0A122A53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6F717F" w:rsidRPr="00CE0FC6" w14:paraId="07B85395" w14:textId="77777777" w:rsidTr="00D46A20">
        <w:tc>
          <w:tcPr>
            <w:tcW w:w="239" w:type="pct"/>
          </w:tcPr>
          <w:p w14:paraId="5367BE0F" w14:textId="4965DA7D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1</w:t>
            </w:r>
            <w:r w:rsidR="00054E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4DF32C2D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Прийом </w:t>
            </w:r>
            <w:r>
              <w:rPr>
                <w:sz w:val="28"/>
                <w:szCs w:val="28"/>
                <w:lang w:val="uk-UA"/>
              </w:rPr>
              <w:t xml:space="preserve">та реєстрація заяви </w:t>
            </w:r>
            <w:r w:rsidRPr="00D20299">
              <w:rPr>
                <w:sz w:val="28"/>
                <w:szCs w:val="28"/>
                <w:lang w:val="uk-UA"/>
              </w:rPr>
              <w:t xml:space="preserve">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  <w:r>
              <w:rPr>
                <w:sz w:val="28"/>
                <w:szCs w:val="28"/>
                <w:lang w:val="uk-UA"/>
              </w:rPr>
              <w:t xml:space="preserve"> та доданого до неї пакету документів</w:t>
            </w:r>
          </w:p>
        </w:tc>
        <w:tc>
          <w:tcPr>
            <w:tcW w:w="1287" w:type="pct"/>
          </w:tcPr>
          <w:p w14:paraId="04F29551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7" w:type="pct"/>
          </w:tcPr>
          <w:p w14:paraId="6956E52B" w14:textId="3EC77974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1116F6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1137" w:type="pct"/>
          </w:tcPr>
          <w:p w14:paraId="45A28AEC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6F717F" w:rsidRPr="00D20299" w14:paraId="6C7E2B3E" w14:textId="77777777" w:rsidTr="00D46A20">
        <w:tc>
          <w:tcPr>
            <w:tcW w:w="239" w:type="pct"/>
          </w:tcPr>
          <w:p w14:paraId="456B386C" w14:textId="637BD316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2</w:t>
            </w:r>
            <w:r w:rsidR="00054E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3D60510A" w14:textId="5DC57AB4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Передача за описом зареєстрован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заяви </w:t>
            </w:r>
            <w:r w:rsidRPr="00D20299">
              <w:rPr>
                <w:sz w:val="28"/>
                <w:szCs w:val="28"/>
                <w:lang w:val="uk-UA"/>
              </w:rPr>
              <w:t xml:space="preserve">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  <w:r>
              <w:rPr>
                <w:sz w:val="28"/>
                <w:szCs w:val="28"/>
                <w:lang w:val="uk-UA"/>
              </w:rPr>
              <w:t xml:space="preserve"> та доданого до неї пакету документів до в</w:t>
            </w:r>
            <w:r w:rsidRPr="00D20299">
              <w:rPr>
                <w:sz w:val="28"/>
                <w:szCs w:val="28"/>
                <w:lang w:val="uk-UA"/>
              </w:rPr>
              <w:t xml:space="preserve">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</w:t>
            </w:r>
            <w:r w:rsidRPr="00D20299">
              <w:rPr>
                <w:sz w:val="28"/>
                <w:szCs w:val="28"/>
                <w:lang w:val="uk-UA"/>
              </w:rPr>
              <w:lastRenderedPageBreak/>
              <w:t xml:space="preserve">надання медичної допомоги </w:t>
            </w:r>
            <w:r w:rsidR="005F3004">
              <w:rPr>
                <w:sz w:val="28"/>
                <w:szCs w:val="28"/>
                <w:lang w:val="uk-UA"/>
              </w:rPr>
              <w:t>МОЗ</w:t>
            </w:r>
          </w:p>
        </w:tc>
        <w:tc>
          <w:tcPr>
            <w:tcW w:w="1287" w:type="pct"/>
          </w:tcPr>
          <w:p w14:paraId="3311C340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Уповноважена особа Центру адміністративних послуг МОЗ України «Єдине вікно</w:t>
            </w:r>
          </w:p>
        </w:tc>
        <w:tc>
          <w:tcPr>
            <w:tcW w:w="907" w:type="pct"/>
          </w:tcPr>
          <w:p w14:paraId="4B7C4731" w14:textId="452B3E2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1116F6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1137" w:type="pct"/>
          </w:tcPr>
          <w:p w14:paraId="79C3ED93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2 робочого дня (виконання)</w:t>
            </w:r>
          </w:p>
        </w:tc>
      </w:tr>
      <w:tr w:rsidR="006F717F" w:rsidRPr="00D20299" w14:paraId="47B2D7BE" w14:textId="77777777" w:rsidTr="00D46A20">
        <w:tc>
          <w:tcPr>
            <w:tcW w:w="239" w:type="pct"/>
          </w:tcPr>
          <w:p w14:paraId="3F4DD9B1" w14:textId="205DDF7E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3</w:t>
            </w:r>
            <w:r w:rsidR="00054E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28A531FF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Перевірка відповідності </w:t>
            </w:r>
            <w:r>
              <w:rPr>
                <w:sz w:val="28"/>
                <w:szCs w:val="28"/>
                <w:lang w:val="uk-UA"/>
              </w:rPr>
              <w:t xml:space="preserve">заяви </w:t>
            </w:r>
            <w:r w:rsidRPr="00D20299">
              <w:rPr>
                <w:sz w:val="28"/>
                <w:szCs w:val="28"/>
                <w:lang w:val="uk-UA"/>
              </w:rPr>
              <w:t xml:space="preserve">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  <w:r>
              <w:rPr>
                <w:sz w:val="28"/>
                <w:szCs w:val="28"/>
                <w:lang w:val="uk-UA"/>
              </w:rPr>
              <w:t xml:space="preserve"> та доданого до неї пакету документів</w:t>
            </w:r>
          </w:p>
        </w:tc>
        <w:tc>
          <w:tcPr>
            <w:tcW w:w="1287" w:type="pct"/>
          </w:tcPr>
          <w:p w14:paraId="647BBD2E" w14:textId="7C012D52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907" w:type="pct"/>
          </w:tcPr>
          <w:p w14:paraId="7A157ABA" w14:textId="77777777"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37" w:type="pct"/>
          </w:tcPr>
          <w:p w14:paraId="25123CCA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</w:t>
            </w:r>
            <w:r>
              <w:rPr>
                <w:sz w:val="28"/>
                <w:szCs w:val="28"/>
                <w:lang w:val="uk-UA"/>
              </w:rPr>
              <w:t xml:space="preserve"> 3 – 4 р</w:t>
            </w:r>
            <w:r w:rsidRPr="00D20299">
              <w:rPr>
                <w:sz w:val="28"/>
                <w:szCs w:val="28"/>
                <w:lang w:val="uk-UA"/>
              </w:rPr>
              <w:t>обоч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D20299">
              <w:rPr>
                <w:sz w:val="28"/>
                <w:szCs w:val="28"/>
                <w:lang w:val="uk-UA"/>
              </w:rPr>
              <w:t xml:space="preserve"> дн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D20299"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6F717F" w:rsidRPr="00D20299" w14:paraId="73C87026" w14:textId="77777777" w:rsidTr="00D46A20">
        <w:trPr>
          <w:trHeight w:val="1979"/>
        </w:trPr>
        <w:tc>
          <w:tcPr>
            <w:tcW w:w="239" w:type="pct"/>
          </w:tcPr>
          <w:p w14:paraId="330B5D01" w14:textId="4C5398D9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4</w:t>
            </w:r>
            <w:r w:rsidR="00054E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55FBC60E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Розгляд заяви 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  <w:r>
              <w:rPr>
                <w:sz w:val="28"/>
                <w:szCs w:val="28"/>
                <w:lang w:val="uk-UA"/>
              </w:rPr>
              <w:t>, доданого до неї пакету документів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та надання пропозицій Міністерству охорони здоров’я України щодо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прийняття рішення </w:t>
            </w:r>
            <w:r w:rsidRPr="006B339A">
              <w:rPr>
                <w:sz w:val="28"/>
                <w:szCs w:val="28"/>
                <w:lang w:val="uk-UA"/>
              </w:rPr>
              <w:t xml:space="preserve">відповідно до Закону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B339A">
              <w:rPr>
                <w:sz w:val="28"/>
                <w:szCs w:val="28"/>
                <w:lang w:val="uk-UA"/>
              </w:rPr>
              <w:t>Про ліцензування видів господарської діяльності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87" w:type="pct"/>
          </w:tcPr>
          <w:p w14:paraId="36E9E6FF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pct"/>
          </w:tcPr>
          <w:p w14:paraId="464F8B4B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Ліцензійна комісія при МОЗ </w:t>
            </w:r>
          </w:p>
        </w:tc>
        <w:tc>
          <w:tcPr>
            <w:tcW w:w="1137" w:type="pct"/>
          </w:tcPr>
          <w:p w14:paraId="2AF428A8" w14:textId="0F65DFDA" w:rsidR="006F717F" w:rsidRPr="00D20299" w:rsidRDefault="006F717F" w:rsidP="005F300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5 робочого дня з дати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(погодження)</w:t>
            </w:r>
          </w:p>
        </w:tc>
      </w:tr>
      <w:tr w:rsidR="006F717F" w:rsidRPr="00D20299" w14:paraId="4E111500" w14:textId="77777777" w:rsidTr="00D46A20">
        <w:tc>
          <w:tcPr>
            <w:tcW w:w="239" w:type="pct"/>
          </w:tcPr>
          <w:p w14:paraId="6B8347B4" w14:textId="3E1B9FE3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5</w:t>
            </w:r>
            <w:r w:rsidR="00054E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2662C5CB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Підготовка та видання наказу МОЗ </w:t>
            </w:r>
            <w:r>
              <w:rPr>
                <w:sz w:val="28"/>
                <w:szCs w:val="28"/>
                <w:lang w:val="uk-UA"/>
              </w:rPr>
              <w:t xml:space="preserve">щодо прийняття рішення 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14:paraId="364ACAE6" w14:textId="45AD232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="005F3004">
              <w:rPr>
                <w:sz w:val="28"/>
                <w:szCs w:val="28"/>
                <w:lang w:val="uk-UA"/>
              </w:rPr>
              <w:t>відділу</w:t>
            </w:r>
            <w:r w:rsidRPr="00D20299">
              <w:rPr>
                <w:sz w:val="28"/>
                <w:szCs w:val="28"/>
                <w:lang w:val="uk-UA"/>
              </w:rPr>
              <w:t xml:space="preserve">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14:paraId="6E569E56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Міністр охорони здоров’я України</w:t>
            </w:r>
          </w:p>
        </w:tc>
        <w:tc>
          <w:tcPr>
            <w:tcW w:w="907" w:type="pct"/>
          </w:tcPr>
          <w:p w14:paraId="0C053FB5" w14:textId="77777777"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14:paraId="4069BCF9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14:paraId="33837B78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7" w:type="pct"/>
          </w:tcPr>
          <w:p w14:paraId="56246A5B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п’ятого  робочого дня з дня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(виконання)</w:t>
            </w:r>
          </w:p>
        </w:tc>
      </w:tr>
      <w:tr w:rsidR="006F717F" w:rsidRPr="00D20299" w14:paraId="09B132B1" w14:textId="77777777" w:rsidTr="00D46A20">
        <w:tc>
          <w:tcPr>
            <w:tcW w:w="239" w:type="pct"/>
          </w:tcPr>
          <w:p w14:paraId="4496CBB9" w14:textId="44D1A640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6</w:t>
            </w:r>
            <w:r w:rsidR="00054E7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68124FA5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В</w:t>
            </w:r>
            <w:r w:rsidRPr="00F3537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F35375">
              <w:rPr>
                <w:sz w:val="28"/>
                <w:szCs w:val="28"/>
                <w:lang w:val="uk-UA"/>
              </w:rPr>
              <w:t>с</w:t>
            </w:r>
            <w:r w:rsidRPr="003D62A5">
              <w:rPr>
                <w:sz w:val="28"/>
                <w:szCs w:val="28"/>
                <w:lang w:val="uk-UA"/>
              </w:rPr>
              <w:t>ення</w:t>
            </w:r>
            <w:r w:rsidRPr="00F35375">
              <w:rPr>
                <w:sz w:val="28"/>
                <w:szCs w:val="28"/>
                <w:lang w:val="uk-UA"/>
              </w:rPr>
              <w:t xml:space="preserve"> інформаці</w:t>
            </w:r>
            <w:r w:rsidRPr="003D62A5">
              <w:rPr>
                <w:sz w:val="28"/>
                <w:szCs w:val="28"/>
                <w:lang w:val="uk-UA"/>
              </w:rPr>
              <w:t>ї</w:t>
            </w:r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до Ліцензійного реєстру МОЗ з медичної практики та розміщення прийнятого рішення </w:t>
            </w:r>
            <w:r w:rsidRPr="00D20299">
              <w:rPr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D20299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D20299"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287" w:type="pct"/>
          </w:tcPr>
          <w:p w14:paraId="21866C2C" w14:textId="12272CCD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="005F3004">
              <w:rPr>
                <w:sz w:val="28"/>
                <w:szCs w:val="28"/>
                <w:lang w:val="uk-UA"/>
              </w:rPr>
              <w:t>відділу</w:t>
            </w:r>
            <w:r w:rsidRPr="00D20299">
              <w:rPr>
                <w:sz w:val="28"/>
                <w:szCs w:val="28"/>
                <w:lang w:val="uk-UA"/>
              </w:rPr>
              <w:t xml:space="preserve">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907" w:type="pct"/>
          </w:tcPr>
          <w:p w14:paraId="3CF097CC" w14:textId="77777777"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37" w:type="pct"/>
          </w:tcPr>
          <w:p w14:paraId="74FC2F58" w14:textId="77777777"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Наступного робочого дня після прийняття рішення (виконання)</w:t>
            </w:r>
          </w:p>
        </w:tc>
      </w:tr>
    </w:tbl>
    <w:p w14:paraId="6DF25D2E" w14:textId="77777777" w:rsidR="006F717F" w:rsidRDefault="006F717F" w:rsidP="006F717F"/>
    <w:p w14:paraId="05EDA659" w14:textId="77777777" w:rsidR="006F717F" w:rsidRDefault="006F717F" w:rsidP="00753CA0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i/>
        </w:rPr>
        <w:t>Примітка</w:t>
      </w:r>
      <w:proofErr w:type="spellEnd"/>
      <w:r w:rsidRPr="00510B4C">
        <w:rPr>
          <w:i/>
        </w:rPr>
        <w:t>.</w:t>
      </w:r>
      <w:r w:rsidRPr="00510B4C"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proofErr w:type="spellStart"/>
      <w:r w:rsidRPr="005455FB">
        <w:rPr>
          <w:color w:val="1D1D1B"/>
        </w:rPr>
        <w:t>електропостачання</w:t>
      </w:r>
      <w:proofErr w:type="spellEnd"/>
      <w:r w:rsidRPr="005455FB">
        <w:rPr>
          <w:color w:val="1D1D1B"/>
        </w:rPr>
        <w:t>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proofErr w:type="spellStart"/>
      <w:r w:rsidRPr="005455FB">
        <w:rPr>
          <w:color w:val="1D1D1B"/>
        </w:rPr>
        <w:t>з’єднання</w:t>
      </w:r>
      <w:proofErr w:type="spellEnd"/>
      <w:r w:rsidRPr="005455FB">
        <w:rPr>
          <w:color w:val="1D1D1B"/>
        </w:rPr>
        <w:t xml:space="preserve"> з мережею </w:t>
      </w:r>
      <w:proofErr w:type="spellStart"/>
      <w:r w:rsidRPr="005455FB">
        <w:rPr>
          <w:color w:val="1D1D1B"/>
        </w:rPr>
        <w:t>І</w:t>
      </w:r>
      <w:r w:rsidRPr="006D12A6">
        <w:rPr>
          <w:color w:val="1D1D1B"/>
        </w:rPr>
        <w:t>нтернет</w:t>
      </w:r>
      <w:proofErr w:type="spellEnd"/>
      <w:r w:rsidRPr="005455FB">
        <w:rPr>
          <w:color w:val="1D1D1B"/>
        </w:rPr>
        <w:t>.</w:t>
      </w:r>
    </w:p>
    <w:p w14:paraId="091368E5" w14:textId="77777777" w:rsidR="006F717F" w:rsidRPr="00510B4C" w:rsidRDefault="006F717F" w:rsidP="006F717F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color w:val="1D1D1B"/>
        </w:rPr>
        <w:t>Інформацію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щодо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графіка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роботи</w:t>
      </w:r>
      <w:proofErr w:type="spellEnd"/>
      <w:r w:rsidRPr="00510B4C">
        <w:rPr>
          <w:color w:val="1D1D1B"/>
        </w:rPr>
        <w:t xml:space="preserve"> Центру </w:t>
      </w:r>
      <w:proofErr w:type="spellStart"/>
      <w:r w:rsidRPr="00510B4C">
        <w:rPr>
          <w:color w:val="1D1D1B"/>
        </w:rPr>
        <w:t>надання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адміністративних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послуг</w:t>
      </w:r>
      <w:proofErr w:type="spellEnd"/>
      <w:r w:rsidRPr="00510B4C">
        <w:rPr>
          <w:color w:val="1D1D1B"/>
        </w:rPr>
        <w:t xml:space="preserve"> МОЗ </w:t>
      </w:r>
      <w:proofErr w:type="spellStart"/>
      <w:r w:rsidRPr="00510B4C">
        <w:rPr>
          <w:color w:val="1D1D1B"/>
        </w:rPr>
        <w:t>України</w:t>
      </w:r>
      <w:proofErr w:type="spellEnd"/>
      <w:r w:rsidRPr="00510B4C">
        <w:rPr>
          <w:color w:val="1D1D1B"/>
        </w:rPr>
        <w:t xml:space="preserve"> «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 </w:t>
      </w:r>
      <w:proofErr w:type="spellStart"/>
      <w:r w:rsidRPr="00510B4C">
        <w:rPr>
          <w:color w:val="1D1D1B"/>
        </w:rPr>
        <w:t>розміщено</w:t>
      </w:r>
      <w:proofErr w:type="spellEnd"/>
      <w:r w:rsidRPr="00510B4C">
        <w:rPr>
          <w:color w:val="1D1D1B"/>
        </w:rPr>
        <w:t xml:space="preserve"> на </w:t>
      </w:r>
      <w:proofErr w:type="spellStart"/>
      <w:r w:rsidRPr="00510B4C">
        <w:rPr>
          <w:color w:val="1D1D1B"/>
        </w:rPr>
        <w:t>офіційному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вебсайті</w:t>
      </w:r>
      <w:proofErr w:type="spellEnd"/>
      <w:r w:rsidRPr="00510B4C">
        <w:rPr>
          <w:color w:val="1D1D1B"/>
        </w:rPr>
        <w:t xml:space="preserve"> МОЗ у </w:t>
      </w:r>
      <w:proofErr w:type="spellStart"/>
      <w:r w:rsidRPr="00510B4C">
        <w:rPr>
          <w:color w:val="1D1D1B"/>
        </w:rPr>
        <w:t>розділі</w:t>
      </w:r>
      <w:proofErr w:type="spellEnd"/>
      <w:r w:rsidRPr="00510B4C">
        <w:rPr>
          <w:color w:val="1D1D1B"/>
        </w:rPr>
        <w:t xml:space="preserve"> «</w:t>
      </w:r>
      <w:hyperlink r:id="rId6" w:history="1">
        <w:r w:rsidRPr="005455FB">
          <w:t>Головна</w:t>
        </w:r>
      </w:hyperlink>
      <w:r w:rsidRPr="00510B4C">
        <w:rPr>
          <w:color w:val="1D1D1B"/>
        </w:rPr>
        <w:t xml:space="preserve">. </w:t>
      </w:r>
      <w:hyperlink r:id="rId7" w:history="1">
        <w:r w:rsidRPr="005455FB">
          <w:t>Довідник</w:t>
        </w:r>
      </w:hyperlink>
      <w:r w:rsidRPr="00510B4C">
        <w:rPr>
          <w:color w:val="1D1D1B"/>
        </w:rPr>
        <w:t xml:space="preserve">. 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», за </w:t>
      </w:r>
      <w:proofErr w:type="spellStart"/>
      <w:r w:rsidRPr="00510B4C">
        <w:rPr>
          <w:color w:val="1D1D1B"/>
        </w:rPr>
        <w:t>посиланням</w:t>
      </w:r>
      <w:proofErr w:type="spellEnd"/>
      <w:r w:rsidRPr="00510B4C">
        <w:rPr>
          <w:color w:val="1D1D1B"/>
        </w:rPr>
        <w:t xml:space="preserve"> (https://moz.gov.ua/edine-vikno).</w:t>
      </w:r>
    </w:p>
    <w:p w14:paraId="48ABD462" w14:textId="77777777" w:rsidR="006F717F" w:rsidRDefault="006F717F" w:rsidP="006F717F">
      <w:pPr>
        <w:ind w:left="284"/>
      </w:pPr>
    </w:p>
    <w:p w14:paraId="02FFA07A" w14:textId="77777777" w:rsidR="006F717F" w:rsidRDefault="006F717F" w:rsidP="006F717F">
      <w:pPr>
        <w:ind w:left="284"/>
        <w:jc w:val="both"/>
        <w:rPr>
          <w:b/>
          <w:sz w:val="28"/>
          <w:szCs w:val="28"/>
          <w:lang w:val="uk-UA"/>
        </w:rPr>
      </w:pPr>
    </w:p>
    <w:bookmarkEnd w:id="0"/>
    <w:p w14:paraId="23BC18E0" w14:textId="77777777" w:rsidR="0042229D" w:rsidRDefault="0042229D" w:rsidP="0042229D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14:paraId="021317D5" w14:textId="77777777" w:rsidR="006F717F" w:rsidRPr="00D20299" w:rsidRDefault="0042229D" w:rsidP="0042229D">
      <w:pPr>
        <w:ind w:left="284"/>
        <w:jc w:val="both"/>
        <w:rPr>
          <w:b/>
          <w:sz w:val="28"/>
          <w:szCs w:val="28"/>
          <w:lang w:val="uk-UA"/>
        </w:rPr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6F717F" w:rsidRPr="00D20299" w:rsidSect="00432746">
      <w:headerReference w:type="even" r:id="rId8"/>
      <w:headerReference w:type="default" r:id="rId9"/>
      <w:pgSz w:w="16838" w:h="11906" w:orient="landscape"/>
      <w:pgMar w:top="28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E33B8" w14:textId="77777777" w:rsidR="005C7E7A" w:rsidRDefault="005C7E7A">
      <w:r>
        <w:separator/>
      </w:r>
    </w:p>
  </w:endnote>
  <w:endnote w:type="continuationSeparator" w:id="0">
    <w:p w14:paraId="7D6C0AAF" w14:textId="77777777" w:rsidR="005C7E7A" w:rsidRDefault="005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2883" w14:textId="77777777" w:rsidR="005C7E7A" w:rsidRDefault="005C7E7A">
      <w:r>
        <w:separator/>
      </w:r>
    </w:p>
  </w:footnote>
  <w:footnote w:type="continuationSeparator" w:id="0">
    <w:p w14:paraId="717C4174" w14:textId="77777777" w:rsidR="005C7E7A" w:rsidRDefault="005C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B953" w14:textId="77777777" w:rsidR="00A03165" w:rsidRDefault="006F717F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ED7E51" w14:textId="77777777" w:rsidR="00A03165" w:rsidRDefault="005C7E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0F49" w14:textId="77777777" w:rsidR="00A03165" w:rsidRDefault="006F717F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0B254BC" w14:textId="77777777" w:rsidR="00A03165" w:rsidRDefault="005C7E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7F"/>
    <w:rsid w:val="00054E7C"/>
    <w:rsid w:val="001116F6"/>
    <w:rsid w:val="00146B06"/>
    <w:rsid w:val="001E3416"/>
    <w:rsid w:val="0022038D"/>
    <w:rsid w:val="003659A8"/>
    <w:rsid w:val="0042229D"/>
    <w:rsid w:val="005C4FB7"/>
    <w:rsid w:val="005C7E7A"/>
    <w:rsid w:val="005F3004"/>
    <w:rsid w:val="006F717F"/>
    <w:rsid w:val="00753CA0"/>
    <w:rsid w:val="00924DDA"/>
    <w:rsid w:val="00A22DFC"/>
    <w:rsid w:val="00A74F25"/>
    <w:rsid w:val="00F3345E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B9B7"/>
  <w15:chartTrackingRefBased/>
  <w15:docId w15:val="{2D0954BE-7F58-4AD5-BC86-3C1A039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F71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17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6F717F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6F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6F717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F71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6F717F"/>
  </w:style>
  <w:style w:type="paragraph" w:styleId="a7">
    <w:name w:val="Balloon Text"/>
    <w:basedOn w:val="a"/>
    <w:link w:val="a8"/>
    <w:uiPriority w:val="99"/>
    <w:semiHidden/>
    <w:unhideWhenUsed/>
    <w:rsid w:val="00054E7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54E7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2198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12</cp:revision>
  <cp:lastPrinted>2024-05-02T13:56:00Z</cp:lastPrinted>
  <dcterms:created xsi:type="dcterms:W3CDTF">2023-08-18T09:16:00Z</dcterms:created>
  <dcterms:modified xsi:type="dcterms:W3CDTF">2024-05-06T12:37:00Z</dcterms:modified>
</cp:coreProperties>
</file>